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№1</w:t>
      </w:r>
    </w:p>
    <w:p w:rsidR="005E6358" w:rsidRDefault="005E6358" w:rsidP="005E6358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5E6358" w:rsidRDefault="005E6358" w:rsidP="005E6358">
      <w:pPr>
        <w:shd w:val="clear" w:color="auto" w:fill="FFFFFF"/>
        <w:jc w:val="center"/>
      </w:pPr>
      <w:r>
        <w:t>по проекту 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5E6358" w:rsidRDefault="005E6358" w:rsidP="005E6358">
      <w:pPr>
        <w:jc w:val="center"/>
      </w:pPr>
      <w:r>
        <w:t xml:space="preserve">Аршанского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</w:t>
      </w:r>
    </w:p>
    <w:p w:rsidR="005E6358" w:rsidRDefault="005E6358" w:rsidP="005E6358">
      <w:pPr>
        <w:jc w:val="center"/>
      </w:pPr>
      <w:r>
        <w:t>(</w:t>
      </w:r>
      <w:r w:rsidRPr="00851D85">
        <w:t>далее Проект)</w:t>
      </w:r>
    </w:p>
    <w:p w:rsidR="005E6358" w:rsidRDefault="005E6358" w:rsidP="005E6358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r>
              <w:t>Дата проведения: 17.02.2017 года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pPr>
              <w:ind w:right="-108"/>
            </w:pPr>
            <w:r>
              <w:t>место проведения: п. Аршан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r>
              <w:t>адрес проведения: Иркутская область, Тулунский район, п. Аршан, ул. Школьная, 1</w:t>
            </w:r>
          </w:p>
        </w:tc>
      </w:tr>
      <w:tr w:rsidR="005E6358" w:rsidTr="0037251B">
        <w:tc>
          <w:tcPr>
            <w:tcW w:w="4428" w:type="dxa"/>
          </w:tcPr>
          <w:p w:rsidR="005E6358" w:rsidRDefault="005E6358" w:rsidP="0037251B">
            <w:pPr>
              <w:jc w:val="right"/>
            </w:pPr>
          </w:p>
        </w:tc>
        <w:tc>
          <w:tcPr>
            <w:tcW w:w="5400" w:type="dxa"/>
          </w:tcPr>
          <w:p w:rsidR="005E6358" w:rsidRDefault="005E6358" w:rsidP="0037251B">
            <w:r>
              <w:t xml:space="preserve">время проведения: 14 час. 00 мин. </w:t>
            </w:r>
          </w:p>
        </w:tc>
      </w:tr>
    </w:tbl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Повестка дня:</w:t>
      </w:r>
    </w:p>
    <w:p w:rsidR="005E6358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председатель комиссии по подготовке </w:t>
      </w:r>
      <w:r w:rsidRPr="00851D85">
        <w:t>Проекта</w:t>
      </w:r>
      <w:r>
        <w:t>, глава Аршанского сельского поселения - Полетаев Леонид Васильевич.</w:t>
      </w:r>
    </w:p>
    <w:p w:rsidR="005E6358" w:rsidRPr="00D338E1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>
        <w:t xml:space="preserve">Доклад </w:t>
      </w:r>
      <w:r>
        <w:rPr>
          <w:szCs w:val="28"/>
        </w:rPr>
        <w:t xml:space="preserve">о </w:t>
      </w:r>
      <w:r w:rsidRPr="00851D85">
        <w:t>Проекте</w:t>
      </w:r>
      <w:r>
        <w:t xml:space="preserve"> </w:t>
      </w:r>
      <w:r>
        <w:rPr>
          <w:szCs w:val="28"/>
        </w:rPr>
        <w:t>– Полетаев Леонид Васильевич, глава Аршанского сельского поселения.</w:t>
      </w:r>
    </w:p>
    <w:p w:rsidR="005E6358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5E6358" w:rsidRDefault="005E6358" w:rsidP="005E6358">
      <w:pPr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709"/>
        <w:jc w:val="both"/>
      </w:pPr>
      <w:r w:rsidRPr="000E1B00">
        <w:t>Итоги публичных слушаний</w:t>
      </w:r>
      <w:r>
        <w:t>.</w:t>
      </w:r>
    </w:p>
    <w:p w:rsidR="005E6358" w:rsidRDefault="005E6358" w:rsidP="005E6358">
      <w:pPr>
        <w:tabs>
          <w:tab w:val="left" w:pos="1134"/>
        </w:tabs>
        <w:ind w:left="709"/>
        <w:jc w:val="both"/>
      </w:pPr>
    </w:p>
    <w:p w:rsidR="005E6358" w:rsidRDefault="005E6358" w:rsidP="005E6358">
      <w:pPr>
        <w:ind w:firstLine="709"/>
        <w:jc w:val="both"/>
      </w:pPr>
      <w:r>
        <w:t>Основания проведения публичных слушаний: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</w:t>
      </w:r>
      <w:r>
        <w:t>№</w:t>
      </w:r>
      <w:r w:rsidRPr="000E1B00">
        <w:t>190-ФЗ от 29.12.2004г.;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</w:t>
      </w:r>
      <w:r>
        <w:t>№</w:t>
      </w:r>
      <w:r w:rsidRPr="00AF5583">
        <w:t>131-ФЗ «Об общих принципах организации местного самоуправления в Российской Федерации»</w:t>
      </w:r>
      <w:r>
        <w:t>;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>
        <w:t>Аршанского муниципального образования;</w:t>
      </w:r>
    </w:p>
    <w:p w:rsidR="005E6358" w:rsidRPr="0014411C" w:rsidRDefault="005E6358" w:rsidP="005E6358">
      <w:pPr>
        <w:autoSpaceDE w:val="0"/>
        <w:autoSpaceDN w:val="0"/>
        <w:adjustRightInd w:val="0"/>
        <w:ind w:firstLine="709"/>
        <w:jc w:val="both"/>
      </w:pPr>
      <w:proofErr w:type="gramStart"/>
      <w:r w:rsidRPr="0014411C">
        <w:t>Положение</w:t>
      </w:r>
      <w:proofErr w:type="gramEnd"/>
      <w:r w:rsidRPr="0014411C">
        <w:t xml:space="preserve"> о публичных слушаниях утвержденное решением Думы от 31.05.2006</w:t>
      </w:r>
      <w:r>
        <w:t>г.</w:t>
      </w:r>
      <w:r w:rsidRPr="0014411C">
        <w:t xml:space="preserve"> </w:t>
      </w:r>
      <w:r>
        <w:t>№</w:t>
      </w:r>
      <w:r w:rsidRPr="0014411C">
        <w:t>20 «Об утверждении Положения о публичных слушаниях в Аршанском сельском поселении»;</w:t>
      </w:r>
    </w:p>
    <w:p w:rsidR="005E6358" w:rsidRPr="0014411C" w:rsidRDefault="005E6358" w:rsidP="005E6358">
      <w:pPr>
        <w:autoSpaceDE w:val="0"/>
        <w:autoSpaceDN w:val="0"/>
        <w:adjustRightInd w:val="0"/>
        <w:ind w:firstLine="709"/>
        <w:jc w:val="both"/>
      </w:pPr>
      <w:bookmarkStart w:id="0" w:name="_GoBack"/>
      <w:r w:rsidRPr="0014411C">
        <w:t xml:space="preserve">Постановление администрации Аршанского сельского поселения от 24» ноября 2016г. №62-пг «О подготовке проекта внесения изменений в правила землепользования и застройки Аршанского муниципального образования </w:t>
      </w:r>
      <w:proofErr w:type="spellStart"/>
      <w:r w:rsidRPr="0014411C">
        <w:t>Тулунского</w:t>
      </w:r>
      <w:proofErr w:type="spellEnd"/>
      <w:r w:rsidRPr="0014411C">
        <w:t xml:space="preserve"> района Иркутской области, утвержденных решением Думы Аршанского сельского поселения №32 от 28.04.2014г., в ред. от 13 мая 2016 года №81»;</w:t>
      </w:r>
      <w:bookmarkEnd w:id="0"/>
    </w:p>
    <w:p w:rsidR="005E6358" w:rsidRDefault="005E6358" w:rsidP="005E6358">
      <w:pPr>
        <w:ind w:firstLine="709"/>
        <w:jc w:val="both"/>
      </w:pPr>
      <w:r w:rsidRPr="0014411C">
        <w:t>Постановление администрации Аршанского сельского поселения от</w:t>
      </w:r>
      <w:r>
        <w:t xml:space="preserve"> 23.12.2016 года №65-пг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>внесения изменений в</w:t>
      </w:r>
      <w:r w:rsidRPr="000750D9">
        <w:rPr>
          <w:bCs/>
        </w:rPr>
        <w:t xml:space="preserve"> </w:t>
      </w:r>
      <w:r>
        <w:rPr>
          <w:bCs/>
        </w:rPr>
        <w:t>правила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>Аршанского сельского поселения»</w:t>
      </w:r>
    </w:p>
    <w:p w:rsidR="005E6358" w:rsidRDefault="005E6358" w:rsidP="005E6358">
      <w:pPr>
        <w:ind w:firstLine="709"/>
        <w:jc w:val="both"/>
        <w:rPr>
          <w:rFonts w:eastAsia="Arial Unicode MS"/>
        </w:rPr>
      </w:pPr>
      <w:proofErr w:type="gramStart"/>
      <w:r>
        <w:t>Информация о проведении публичных слушаний по</w:t>
      </w:r>
      <w:r w:rsidRPr="00624866">
        <w:t xml:space="preserve"> </w:t>
      </w:r>
      <w:r>
        <w:t>Проекту</w:t>
      </w:r>
      <w:r w:rsidRPr="00851D85">
        <w:t xml:space="preserve"> </w:t>
      </w:r>
      <w:r>
        <w:t xml:space="preserve">внесения изменений в </w:t>
      </w:r>
      <w:r w:rsidRPr="00851D85">
        <w:t>ПЗЗ</w:t>
      </w:r>
      <w:r>
        <w:t xml:space="preserve"> была размещена газете </w:t>
      </w:r>
      <w:r w:rsidRPr="00AB31C8">
        <w:t>«</w:t>
      </w:r>
      <w:r>
        <w:t>Аршанский вестник</w:t>
      </w:r>
      <w:r w:rsidRPr="00936661">
        <w:t>» от 19 декабря 2016г. №22 и на</w:t>
      </w:r>
      <w:r w:rsidRPr="00B8628B">
        <w:t xml:space="preserve">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</w:t>
      </w:r>
      <w:r w:rsidRPr="001A2D7C">
        <w:rPr>
          <w:color w:val="000000"/>
        </w:rPr>
        <w:t xml:space="preserve">адресу: </w:t>
      </w:r>
      <w:hyperlink w:history="1">
        <w:r w:rsidRPr="0031515C">
          <w:rPr>
            <w:rStyle w:val="a4"/>
          </w:rPr>
          <w:t xml:space="preserve">http:// </w:t>
        </w:r>
        <w:proofErr w:type="spellStart"/>
        <w:r w:rsidRPr="0031515C">
          <w:rPr>
            <w:rStyle w:val="a4"/>
            <w:lang w:val="en-US"/>
          </w:rPr>
          <w:t>arshan</w:t>
        </w:r>
        <w:proofErr w:type="spellEnd"/>
        <w:r w:rsidRPr="0031515C">
          <w:rPr>
            <w:rStyle w:val="a4"/>
          </w:rPr>
          <w:t>.</w:t>
        </w:r>
        <w:r w:rsidRPr="0031515C">
          <w:rPr>
            <w:rStyle w:val="a4"/>
            <w:lang w:val="en-US"/>
          </w:rPr>
          <w:t>mo</w:t>
        </w:r>
        <w:r w:rsidRPr="0031515C">
          <w:rPr>
            <w:rStyle w:val="a4"/>
          </w:rPr>
          <w:t>38/</w:t>
        </w:r>
        <w:proofErr w:type="spellStart"/>
        <w:r w:rsidRPr="0031515C">
          <w:rPr>
            <w:rStyle w:val="a4"/>
            <w:lang w:val="en-US"/>
          </w:rPr>
          <w:t>ru</w:t>
        </w:r>
        <w:proofErr w:type="spellEnd"/>
        <w:r w:rsidRPr="0031515C">
          <w:rPr>
            <w:rStyle w:val="a4"/>
          </w:rPr>
          <w:t>/</w:t>
        </w:r>
      </w:hyperlink>
      <w:r w:rsidRPr="001A2D7C">
        <w:rPr>
          <w:color w:val="000000"/>
        </w:rPr>
        <w:t xml:space="preserve"> </w:t>
      </w:r>
      <w:r w:rsidRPr="001A2D7C">
        <w:rPr>
          <w:rFonts w:eastAsia="Arial Unicode MS"/>
        </w:rPr>
        <w:t>в сети «Интернет</w:t>
      </w:r>
      <w:r>
        <w:rPr>
          <w:rFonts w:eastAsia="Arial Unicode MS"/>
        </w:rPr>
        <w:t xml:space="preserve">», а </w:t>
      </w:r>
      <w:r w:rsidRPr="00936661">
        <w:rPr>
          <w:rFonts w:eastAsia="Arial Unicode MS"/>
        </w:rPr>
        <w:t>так же на досках информации поселения (магазины, ФАП, почта).</w:t>
      </w:r>
      <w:proofErr w:type="gramEnd"/>
    </w:p>
    <w:p w:rsidR="005E6358" w:rsidRDefault="005E6358" w:rsidP="005E6358">
      <w:pPr>
        <w:ind w:firstLine="709"/>
        <w:jc w:val="both"/>
      </w:pPr>
      <w:proofErr w:type="gramStart"/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</w:t>
      </w:r>
      <w:r w:rsidRPr="00851D85">
        <w:t xml:space="preserve"> </w:t>
      </w:r>
      <w:r>
        <w:t xml:space="preserve">изменений в </w:t>
      </w:r>
      <w:r w:rsidRPr="00851D85">
        <w:t>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Аршанского сельского поселения</w:t>
      </w:r>
      <w:r w:rsidRPr="00AF5583">
        <w:t xml:space="preserve"> по адресу:</w:t>
      </w:r>
      <w:r>
        <w:t xml:space="preserve"> п. Аршан, ул. Школьная, 1, а также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r w:rsidRPr="001A2D7C">
        <w:rPr>
          <w:color w:val="000000"/>
        </w:rPr>
        <w:t xml:space="preserve">http:// </w:t>
      </w:r>
      <w:proofErr w:type="spellStart"/>
      <w:r w:rsidRPr="001A2D7C">
        <w:rPr>
          <w:color w:val="000000"/>
          <w:lang w:val="en-US"/>
        </w:rPr>
        <w:t>arsha</w:t>
      </w:r>
      <w:r>
        <w:rPr>
          <w:color w:val="000000"/>
          <w:lang w:val="en-US"/>
        </w:rPr>
        <w:t>n</w:t>
      </w:r>
      <w:proofErr w:type="spellEnd"/>
      <w:r w:rsidRPr="001A2D7C">
        <w:rPr>
          <w:color w:val="000000"/>
        </w:rPr>
        <w:t>.mo38/</w:t>
      </w:r>
      <w:proofErr w:type="spellStart"/>
      <w:r w:rsidRPr="001A2D7C">
        <w:rPr>
          <w:color w:val="000000"/>
        </w:rPr>
        <w:t>ru</w:t>
      </w:r>
      <w:proofErr w:type="spellEnd"/>
      <w:r w:rsidRPr="001A2D7C">
        <w:rPr>
          <w:color w:val="000000"/>
        </w:rPr>
        <w:t xml:space="preserve">/ </w:t>
      </w:r>
      <w:r w:rsidRPr="001A2D7C">
        <w:rPr>
          <w:rFonts w:eastAsia="Arial Unicode MS"/>
        </w:rPr>
        <w:t>в сети «Интернет</w:t>
      </w:r>
      <w:r w:rsidRPr="003116EB">
        <w:rPr>
          <w:rFonts w:eastAsia="Arial Unicode MS"/>
        </w:rPr>
        <w:t>», в газете</w:t>
      </w:r>
      <w:r>
        <w:rPr>
          <w:rFonts w:eastAsia="Arial Unicode MS"/>
        </w:rPr>
        <w:t xml:space="preserve"> «Аршанский вестник</w:t>
      </w:r>
      <w:r w:rsidRPr="00936661">
        <w:rPr>
          <w:rFonts w:eastAsia="Arial Unicode MS"/>
        </w:rPr>
        <w:t>» №22 от 19.12.2016г.</w:t>
      </w:r>
      <w:proofErr w:type="gramEnd"/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</w:p>
    <w:p w:rsidR="005E6358" w:rsidRPr="00545A3B" w:rsidRDefault="005E6358" w:rsidP="005E6358">
      <w:pPr>
        <w:autoSpaceDE w:val="0"/>
        <w:autoSpaceDN w:val="0"/>
        <w:adjustRightInd w:val="0"/>
        <w:ind w:firstLine="709"/>
        <w:jc w:val="both"/>
      </w:pPr>
      <w:r w:rsidRPr="00545A3B">
        <w:t>Участники публичных слушаний:</w:t>
      </w:r>
    </w:p>
    <w:p w:rsidR="005E6358" w:rsidRPr="00545A3B" w:rsidRDefault="005E6358" w:rsidP="005E6358">
      <w:pPr>
        <w:autoSpaceDE w:val="0"/>
        <w:autoSpaceDN w:val="0"/>
        <w:adjustRightInd w:val="0"/>
        <w:ind w:firstLine="709"/>
        <w:jc w:val="both"/>
      </w:pPr>
      <w:r w:rsidRPr="00545A3B">
        <w:t xml:space="preserve">В публичных слушаниях приняли участие </w:t>
      </w:r>
      <w:r>
        <w:t>10</w:t>
      </w:r>
      <w:r w:rsidRPr="00A85127">
        <w:t xml:space="preserve"> </w:t>
      </w:r>
      <w:r w:rsidRPr="00545A3B">
        <w:t>человек: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lastRenderedPageBreak/>
        <w:t>Присутствовали:</w:t>
      </w:r>
    </w:p>
    <w:p w:rsidR="005E6358" w:rsidRDefault="005E6358" w:rsidP="005E6358">
      <w:pPr>
        <w:ind w:firstLine="709"/>
        <w:jc w:val="both"/>
        <w:rPr>
          <w:b/>
        </w:rPr>
      </w:pPr>
      <w:r w:rsidRPr="007D5BE8">
        <w:rPr>
          <w:b/>
        </w:rPr>
        <w:t xml:space="preserve">от администрации </w:t>
      </w:r>
      <w:r>
        <w:rPr>
          <w:b/>
        </w:rPr>
        <w:t>Аршан</w:t>
      </w:r>
      <w:r w:rsidRPr="007D5BE8">
        <w:rPr>
          <w:b/>
        </w:rPr>
        <w:t>ского сельского поселения</w:t>
      </w:r>
      <w:r w:rsidRPr="0014411C">
        <w:rPr>
          <w:b/>
        </w:rPr>
        <w:t xml:space="preserve">: </w:t>
      </w:r>
    </w:p>
    <w:p w:rsidR="005E6358" w:rsidRDefault="005E6358" w:rsidP="005E6358">
      <w:pPr>
        <w:ind w:firstLine="709"/>
        <w:jc w:val="both"/>
      </w:pPr>
      <w:r>
        <w:t>1. Полетаев Л.В.</w:t>
      </w:r>
      <w:r w:rsidRPr="006B029D">
        <w:t xml:space="preserve"> </w:t>
      </w:r>
      <w:r>
        <w:t>– глава Аршанского сельского поселения;</w:t>
      </w:r>
    </w:p>
    <w:p w:rsidR="005E6358" w:rsidRDefault="005E6358" w:rsidP="005E6358">
      <w:pPr>
        <w:ind w:firstLine="709"/>
        <w:jc w:val="both"/>
      </w:pPr>
      <w:r>
        <w:t>2. Прохорова В.В. – ведущий специалист администрации;</w:t>
      </w:r>
    </w:p>
    <w:p w:rsidR="005E6358" w:rsidRDefault="005E6358" w:rsidP="005E6358">
      <w:pPr>
        <w:ind w:firstLine="709"/>
        <w:jc w:val="both"/>
      </w:pPr>
      <w:r>
        <w:t>3. Уханова Л.М. – специалист администрации;</w:t>
      </w:r>
    </w:p>
    <w:p w:rsidR="005E6358" w:rsidRPr="007D5BE8" w:rsidRDefault="005E6358" w:rsidP="005E6358">
      <w:pPr>
        <w:ind w:firstLine="709"/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Аршанского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</w:t>
      </w:r>
    </w:p>
    <w:p w:rsidR="005E6358" w:rsidRPr="00D87D4A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 w:rsidRPr="00D87D4A">
        <w:rPr>
          <w:szCs w:val="28"/>
        </w:rPr>
        <w:t>Салакина</w:t>
      </w:r>
      <w:proofErr w:type="spellEnd"/>
      <w:r w:rsidRPr="00D87D4A">
        <w:rPr>
          <w:szCs w:val="28"/>
        </w:rPr>
        <w:t xml:space="preserve"> Л.И.</w:t>
      </w:r>
      <w:r>
        <w:rPr>
          <w:szCs w:val="28"/>
        </w:rPr>
        <w:t xml:space="preserve"> </w:t>
      </w:r>
      <w:r w:rsidRPr="00D87D4A">
        <w:rPr>
          <w:szCs w:val="28"/>
        </w:rPr>
        <w:t>- депутат Думы</w:t>
      </w:r>
    </w:p>
    <w:p w:rsidR="005E6358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Хайрулина</w:t>
      </w:r>
      <w:proofErr w:type="spellEnd"/>
      <w:r>
        <w:rPr>
          <w:szCs w:val="28"/>
        </w:rPr>
        <w:t xml:space="preserve"> П.Л.</w:t>
      </w:r>
    </w:p>
    <w:p w:rsidR="005E6358" w:rsidRDefault="005E6358" w:rsidP="005E635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Сомова О.А.</w:t>
      </w:r>
    </w:p>
    <w:p w:rsidR="005E6358" w:rsidRDefault="005E6358" w:rsidP="005E6358">
      <w:pPr>
        <w:ind w:firstLine="709"/>
        <w:jc w:val="both"/>
      </w:pPr>
      <w:r w:rsidRPr="007D5BE8">
        <w:rPr>
          <w:b/>
        </w:rPr>
        <w:t>жители населенного пункта</w:t>
      </w:r>
      <w:r w:rsidRPr="0014411C">
        <w:rPr>
          <w:b/>
        </w:rPr>
        <w:t>:</w:t>
      </w:r>
      <w:r w:rsidRPr="0014411C">
        <w:t xml:space="preserve"> </w:t>
      </w:r>
    </w:p>
    <w:p w:rsidR="005E6358" w:rsidRPr="008F4F37" w:rsidRDefault="005E6358" w:rsidP="005E6358">
      <w:pPr>
        <w:ind w:firstLine="709"/>
        <w:jc w:val="both"/>
      </w:pPr>
      <w:r>
        <w:t xml:space="preserve">Прохоров А.В., Уханов С.Ю., </w:t>
      </w:r>
      <w:proofErr w:type="spellStart"/>
      <w:r>
        <w:t>Шляцина</w:t>
      </w:r>
      <w:proofErr w:type="spellEnd"/>
      <w:r>
        <w:t xml:space="preserve"> Н.Л., Фролова В.Н. в соответствии с листом регистрации.</w:t>
      </w:r>
    </w:p>
    <w:p w:rsidR="005E6358" w:rsidRDefault="005E6358" w:rsidP="005E6358">
      <w:pPr>
        <w:ind w:firstLine="709"/>
        <w:jc w:val="both"/>
      </w:pPr>
      <w:r w:rsidRPr="007D5BE8">
        <w:rPr>
          <w:b/>
          <w:i/>
        </w:rPr>
        <w:t>Председатель публичных слушани</w:t>
      </w:r>
      <w:r>
        <w:rPr>
          <w:b/>
          <w:i/>
        </w:rPr>
        <w:t>й</w:t>
      </w:r>
      <w:r>
        <w:t xml:space="preserve"> – Полетаев Леонид Васильевич,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</w:t>
      </w:r>
      <w:r w:rsidRPr="00624866">
        <w:t xml:space="preserve"> </w:t>
      </w:r>
      <w:r w:rsidRPr="00851D85">
        <w:t>Проект</w:t>
      </w:r>
      <w:r w:rsidRPr="00624866">
        <w:t>а</w:t>
      </w:r>
      <w:r w:rsidRPr="007D5BE8">
        <w:t>, глава</w:t>
      </w:r>
      <w:r>
        <w:t xml:space="preserve"> Аршан</w:t>
      </w:r>
      <w:r w:rsidRPr="007D5BE8">
        <w:t>ского сельского поселения</w:t>
      </w:r>
      <w:r>
        <w:t>.</w:t>
      </w:r>
    </w:p>
    <w:p w:rsidR="005E6358" w:rsidRPr="00624866" w:rsidRDefault="005E6358" w:rsidP="005E6358">
      <w:pPr>
        <w:ind w:firstLine="709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>
        <w:t>Прохорова Валентина Витальевна, секретарь</w:t>
      </w:r>
      <w:r w:rsidRPr="00545A3B">
        <w:t xml:space="preserve">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а.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Аршанского сельского поселения, председатель публичных слушаний.</w:t>
      </w:r>
    </w:p>
    <w:p w:rsidR="005E6358" w:rsidRPr="00624866" w:rsidRDefault="005E6358" w:rsidP="005E6358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Полетаева Л.В.</w:t>
      </w:r>
      <w:r w:rsidRPr="000E1B00">
        <w:t>, котор</w:t>
      </w:r>
      <w:r>
        <w:t>ый</w:t>
      </w:r>
      <w:r w:rsidRPr="000E1B00">
        <w:t xml:space="preserve"> о</w:t>
      </w:r>
      <w:r>
        <w:t>звучил</w:t>
      </w:r>
      <w:r w:rsidRPr="000E1B00">
        <w:t xml:space="preserve"> тему публичных слушаний</w:t>
      </w:r>
      <w:r>
        <w:t>,</w:t>
      </w:r>
      <w:r w:rsidRPr="000E1B00">
        <w:t xml:space="preserve"> </w:t>
      </w:r>
      <w:r>
        <w:t xml:space="preserve">рассказал </w:t>
      </w:r>
      <w:r w:rsidRPr="000E1B00">
        <w:t xml:space="preserve">необходимости </w:t>
      </w:r>
      <w:r>
        <w:t xml:space="preserve">внесения изменений в </w:t>
      </w:r>
      <w:r w:rsidRPr="00624866">
        <w:t>ПЗЗ.</w:t>
      </w:r>
    </w:p>
    <w:p w:rsidR="005E6358" w:rsidRPr="000E1B00" w:rsidRDefault="005E6358" w:rsidP="005E6358">
      <w:pPr>
        <w:autoSpaceDE w:val="0"/>
        <w:autoSpaceDN w:val="0"/>
        <w:adjustRightInd w:val="0"/>
        <w:ind w:firstLine="709"/>
        <w:jc w:val="both"/>
      </w:pPr>
      <w:r>
        <w:t xml:space="preserve">Сообщил о том, </w:t>
      </w:r>
      <w:r w:rsidRPr="00A85127">
        <w:t>что</w:t>
      </w:r>
      <w:r>
        <w:t xml:space="preserve">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Аршанского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</w:t>
      </w:r>
      <w:r w:rsidRPr="00936661">
        <w:t>ознакомиться в администрации муниципального образования и газете «Аршанский вестник» №22 от 19.12.2016г. Замечания по Проекту принимаются до 22.02.2017г.</w:t>
      </w:r>
    </w:p>
    <w:p w:rsidR="005E6358" w:rsidRPr="004A229A" w:rsidRDefault="005E6358" w:rsidP="005E6358">
      <w:pPr>
        <w:ind w:firstLine="709"/>
        <w:contextualSpacing/>
        <w:jc w:val="both"/>
        <w:rPr>
          <w:rFonts w:eastAsia="TimesNewRomanPSMT"/>
        </w:rPr>
      </w:pPr>
      <w:r w:rsidRPr="003116EB">
        <w:rPr>
          <w:i/>
          <w:iCs/>
        </w:rPr>
        <w:t>По второму вопросу</w:t>
      </w:r>
      <w:r>
        <w:rPr>
          <w:i/>
          <w:iCs/>
        </w:rPr>
        <w:t xml:space="preserve"> </w:t>
      </w:r>
      <w:r w:rsidRPr="000E1B00">
        <w:t>слушали</w:t>
      </w:r>
      <w:r>
        <w:t xml:space="preserve"> Полетаева Л.В.., который сообщил, что </w:t>
      </w:r>
      <w:r w:rsidRPr="004A229A">
        <w:rPr>
          <w:rFonts w:eastAsia="TimesNewRomanPSMT"/>
        </w:rPr>
        <w:t xml:space="preserve">Правила землепользования и застройки </w:t>
      </w:r>
      <w:r>
        <w:t>Аршан</w:t>
      </w:r>
      <w:r w:rsidRPr="004A229A">
        <w:t xml:space="preserve">ского муниципального образования </w:t>
      </w:r>
      <w:proofErr w:type="spellStart"/>
      <w:r w:rsidRPr="004A229A">
        <w:t>Тулунского</w:t>
      </w:r>
      <w:proofErr w:type="spellEnd"/>
      <w:r w:rsidRPr="004A229A">
        <w:t xml:space="preserve"> района Иркутской области</w:t>
      </w:r>
      <w:r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Аршан</w:t>
      </w:r>
      <w:r w:rsidRPr="004A229A">
        <w:t>ского сельского поселения</w:t>
      </w:r>
      <w:r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5E6358" w:rsidRPr="004A229A" w:rsidRDefault="005E6358" w:rsidP="005E6358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</w:t>
      </w:r>
      <w:proofErr w:type="spellStart"/>
      <w:r w:rsidRPr="004A229A">
        <w:t>Тулунского</w:t>
      </w:r>
      <w:proofErr w:type="spellEnd"/>
      <w:r w:rsidRPr="004A229A">
        <w:t xml:space="preserve">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>Градостроительного кодекса Российской Федерации, Земельного кодекса Российской Федерации, Федерального закона от 06.10.2003</w:t>
      </w:r>
      <w:r>
        <w:t>г.</w:t>
      </w:r>
      <w:r w:rsidRPr="004A229A">
        <w:t xml:space="preserve">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Аршан</w:t>
      </w:r>
      <w:r w:rsidRPr="004A229A">
        <w:t>ского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Аршан</w:t>
      </w:r>
      <w:r w:rsidRPr="004A229A">
        <w:rPr>
          <w:rFonts w:eastAsia="TimesNewRomanPSMT"/>
        </w:rPr>
        <w:t xml:space="preserve">ского муниципального образования </w:t>
      </w:r>
      <w:proofErr w:type="spellStart"/>
      <w:r w:rsidRPr="004A229A">
        <w:rPr>
          <w:rFonts w:eastAsia="TimesNewRomanPSMT"/>
        </w:rPr>
        <w:t>Тулунского</w:t>
      </w:r>
      <w:proofErr w:type="spellEnd"/>
      <w:r w:rsidRPr="004A229A">
        <w:rPr>
          <w:rFonts w:eastAsia="TimesNewRomanPSMT"/>
        </w:rPr>
        <w:t xml:space="preserve">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Аршан</w:t>
      </w:r>
      <w:r w:rsidRPr="004A229A">
        <w:t>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E6358" w:rsidRPr="004A229A" w:rsidRDefault="005E6358" w:rsidP="005E6358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</w:t>
      </w:r>
      <w:r>
        <w:t>Аршан</w:t>
      </w:r>
      <w:r w:rsidRPr="004A229A">
        <w:t xml:space="preserve">ского сельского поселения </w:t>
      </w:r>
      <w:r w:rsidRPr="00053264">
        <w:rPr>
          <w:bCs/>
        </w:rPr>
        <w:t>28.04.2014г. №</w:t>
      </w:r>
      <w:r w:rsidRPr="00B53B80">
        <w:rPr>
          <w:bCs/>
        </w:rPr>
        <w:t xml:space="preserve">32 </w:t>
      </w:r>
      <w:r w:rsidRPr="00B53B80">
        <w:t>(в редакции реш</w:t>
      </w:r>
      <w:r w:rsidRPr="00B53B80">
        <w:t>е</w:t>
      </w:r>
      <w:r w:rsidRPr="00B53B80">
        <w:t>ния от 13.05.2016г. №81). Документ</w:t>
      </w:r>
      <w:r w:rsidRPr="004A229A">
        <w:t xml:space="preserve"> не учитывает классификацию видов разрешенного использования земельных участков утвержденную Приказом Минэкономразвития России от 01.09.2014 </w:t>
      </w:r>
      <w:r>
        <w:t>№</w:t>
      </w:r>
      <w:r w:rsidRPr="004A229A">
        <w:t>540,</w:t>
      </w:r>
      <w:r>
        <w:t xml:space="preserve"> </w:t>
      </w:r>
      <w:r w:rsidRPr="004A229A">
        <w:t xml:space="preserve">(ред. от 30.09.2015), не учитывает изменения, внесенные Федеральным </w:t>
      </w:r>
      <w:hyperlink r:id="rId5" w:history="1">
        <w:r w:rsidRPr="004A229A">
          <w:t>законом</w:t>
        </w:r>
      </w:hyperlink>
      <w:r w:rsidRPr="004A229A">
        <w:t xml:space="preserve"> от 30.12.2015 </w:t>
      </w:r>
      <w:r>
        <w:t>№</w:t>
      </w:r>
      <w:r w:rsidRPr="004A229A">
        <w:t xml:space="preserve">459-ФЗ в </w:t>
      </w:r>
      <w:hyperlink r:id="rId6" w:history="1">
        <w:r w:rsidRPr="004A229A">
          <w:t>статьи 51</w:t>
        </w:r>
      </w:hyperlink>
      <w:r w:rsidRPr="004A229A">
        <w:t xml:space="preserve">, </w:t>
      </w:r>
      <w:hyperlink r:id="rId7" w:history="1">
        <w:r w:rsidRPr="004A229A">
          <w:t>55</w:t>
        </w:r>
      </w:hyperlink>
      <w:r w:rsidRPr="004A229A">
        <w:t xml:space="preserve">, </w:t>
      </w:r>
      <w:hyperlink r:id="rId8" w:history="1">
        <w:r w:rsidRPr="004A229A">
          <w:t>56</w:t>
        </w:r>
      </w:hyperlink>
      <w:r w:rsidRPr="004A229A">
        <w:t>, (</w:t>
      </w:r>
      <w:hyperlink r:id="rId9" w:history="1">
        <w:r w:rsidRPr="004A229A">
          <w:t>вступают</w:t>
        </w:r>
      </w:hyperlink>
      <w:r w:rsidRPr="004A229A">
        <w:t xml:space="preserve"> в силу с 1 января 2017 года).</w:t>
      </w:r>
    </w:p>
    <w:p w:rsidR="005E6358" w:rsidRPr="004A229A" w:rsidRDefault="005E6358" w:rsidP="005E635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A229A">
        <w:t xml:space="preserve">Пунктом. 12, статьи 34 Федерального закона от 23.06.2014 </w:t>
      </w:r>
      <w:r>
        <w:t>№</w:t>
      </w:r>
      <w:r w:rsidRPr="004A229A">
        <w:t xml:space="preserve">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</w:t>
      </w:r>
      <w:r w:rsidRPr="004A229A">
        <w:lastRenderedPageBreak/>
        <w:t xml:space="preserve">земельных участков (утв. Приказом Минэкономразвития России от 01.09.2014 </w:t>
      </w:r>
      <w:r>
        <w:t>№</w:t>
      </w:r>
      <w:r w:rsidRPr="004A229A">
        <w:t>540,</w:t>
      </w:r>
      <w:r>
        <w:t xml:space="preserve"> </w:t>
      </w:r>
      <w:r w:rsidRPr="004A229A">
        <w:t xml:space="preserve">(ред. от 30.09.2015) (далее Классификатор), Федеральным </w:t>
      </w:r>
      <w:hyperlink r:id="rId10" w:history="1">
        <w:r w:rsidRPr="004A229A">
          <w:t>законом</w:t>
        </w:r>
      </w:hyperlink>
      <w:r w:rsidRPr="004A229A">
        <w:t xml:space="preserve"> от 30.12.2015 </w:t>
      </w:r>
      <w:r>
        <w:t>№</w:t>
      </w:r>
      <w:r w:rsidRPr="004A229A">
        <w:t>459-ФЗ установлена необходимость привести градостроительные регламенты, в соответствие</w:t>
      </w:r>
      <w:proofErr w:type="gramEnd"/>
      <w:r w:rsidRPr="004A229A">
        <w:t xml:space="preserve"> внесенным изменениям, в срок до 01.01.2020г.</w:t>
      </w:r>
    </w:p>
    <w:p w:rsidR="005E6358" w:rsidRPr="004A229A" w:rsidRDefault="005E6358" w:rsidP="005E6358">
      <w:pPr>
        <w:pStyle w:val="a9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4A229A">
        <w:rPr>
          <w:rFonts w:ascii="Times New Roman" w:hAnsi="Times New Roman"/>
          <w:sz w:val="24"/>
          <w:szCs w:val="24"/>
        </w:rPr>
        <w:t>ч</w:t>
      </w:r>
      <w:proofErr w:type="gramEnd"/>
      <w:r w:rsidRPr="004A229A">
        <w:rPr>
          <w:rFonts w:ascii="Times New Roman" w:hAnsi="Times New Roman"/>
          <w:sz w:val="24"/>
          <w:szCs w:val="24"/>
        </w:rPr>
        <w:t>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5E6358" w:rsidRPr="004A229A" w:rsidRDefault="005E6358" w:rsidP="005E6358">
      <w:pPr>
        <w:pStyle w:val="a9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 xml:space="preserve"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</w:t>
      </w:r>
      <w:r>
        <w:rPr>
          <w:rFonts w:ascii="Times New Roman" w:hAnsi="Times New Roman"/>
          <w:sz w:val="24"/>
          <w:szCs w:val="24"/>
        </w:rPr>
        <w:t>№</w:t>
      </w:r>
      <w:r w:rsidRPr="004A229A">
        <w:rPr>
          <w:rFonts w:ascii="Times New Roman" w:hAnsi="Times New Roman"/>
          <w:sz w:val="24"/>
          <w:szCs w:val="24"/>
        </w:rPr>
        <w:t>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классификатором видов использования земельных участков, утвержденным приказом Минэкономразвития России от 01.09.2014</w:t>
      </w:r>
      <w:r>
        <w:rPr>
          <w:rFonts w:ascii="Times New Roman" w:hAnsi="Times New Roman"/>
          <w:sz w:val="24"/>
          <w:szCs w:val="24"/>
        </w:rPr>
        <w:t>г.</w:t>
      </w:r>
      <w:r w:rsidRPr="004A2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4A229A">
        <w:rPr>
          <w:rFonts w:ascii="Times New Roman" w:hAnsi="Times New Roman"/>
          <w:sz w:val="24"/>
          <w:szCs w:val="24"/>
        </w:rPr>
        <w:t>540, (ред. от 30.09.2015).</w:t>
      </w:r>
    </w:p>
    <w:p w:rsidR="005E6358" w:rsidRPr="004A229A" w:rsidRDefault="005E6358" w:rsidP="005E6358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5E6358" w:rsidRDefault="005E6358" w:rsidP="005E6358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>
        <w:t>Аршан</w:t>
      </w:r>
      <w:r w:rsidRPr="004A229A">
        <w:t>ского муниципального образования</w:t>
      </w:r>
      <w:r w:rsidRPr="004A229A">
        <w:rPr>
          <w:rFonts w:eastAsia="TimesNewRomanPSMT"/>
        </w:rPr>
        <w:t>.</w:t>
      </w:r>
    </w:p>
    <w:p w:rsidR="005E6358" w:rsidRPr="004A229A" w:rsidRDefault="005E6358" w:rsidP="005E6358">
      <w:pPr>
        <w:ind w:firstLine="709"/>
        <w:contextualSpacing/>
        <w:jc w:val="both"/>
      </w:pPr>
      <w:r w:rsidRPr="004A229A"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4A229A">
        <w:t>Тулунского</w:t>
      </w:r>
      <w:proofErr w:type="spellEnd"/>
      <w:r w:rsidRPr="004A229A">
        <w:t xml:space="preserve"> муниципального района, в части:</w:t>
      </w:r>
    </w:p>
    <w:p w:rsidR="005E6358" w:rsidRPr="004A229A" w:rsidRDefault="005E6358" w:rsidP="005E6358">
      <w:pPr>
        <w:ind w:firstLine="709"/>
        <w:contextualSpacing/>
        <w:jc w:val="both"/>
      </w:pPr>
      <w:r w:rsidRPr="004A229A">
        <w:t xml:space="preserve">1. изменения Порядка применения Правил и внесения в них изменений (раздел </w:t>
      </w:r>
      <w:r w:rsidRPr="004A229A">
        <w:rPr>
          <w:lang w:val="en-US"/>
        </w:rPr>
        <w:t>I</w:t>
      </w:r>
      <w:r w:rsidRPr="004A229A">
        <w:t>.);</w:t>
      </w:r>
    </w:p>
    <w:p w:rsidR="005E6358" w:rsidRPr="004A229A" w:rsidRDefault="005E6358" w:rsidP="005E6358">
      <w:pPr>
        <w:ind w:firstLine="709"/>
        <w:contextualSpacing/>
        <w:jc w:val="both"/>
      </w:pPr>
      <w:r w:rsidRPr="004A229A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4A229A">
        <w:rPr>
          <w:lang w:val="en-US"/>
        </w:rPr>
        <w:t>III</w:t>
      </w:r>
      <w:r w:rsidRPr="004A229A">
        <w:t>.).</w:t>
      </w:r>
    </w:p>
    <w:p w:rsidR="005E6358" w:rsidRPr="004A229A" w:rsidRDefault="005E6358" w:rsidP="005E6358">
      <w:pPr>
        <w:autoSpaceDE w:val="0"/>
        <w:autoSpaceDN w:val="0"/>
        <w:adjustRightInd w:val="0"/>
        <w:ind w:firstLine="709"/>
        <w:contextualSpacing/>
        <w:jc w:val="both"/>
      </w:pPr>
      <w:r w:rsidRPr="004A229A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</w:t>
      </w:r>
      <w:r w:rsidRPr="004A229A">
        <w:t>классификатору видов разрешенного использования земельных участков</w:t>
      </w:r>
      <w:r w:rsidRPr="004A229A">
        <w:rPr>
          <w:rFonts w:eastAsia="TimesNewRomanPSMT"/>
        </w:rPr>
        <w:t xml:space="preserve">, утвержденных </w:t>
      </w:r>
      <w:r w:rsidRPr="004A229A">
        <w:rPr>
          <w:rStyle w:val="b"/>
        </w:rPr>
        <w:t>Приказом</w:t>
      </w:r>
      <w:r w:rsidRPr="004A229A">
        <w:t xml:space="preserve"> </w:t>
      </w:r>
      <w:r w:rsidRPr="004A229A">
        <w:rPr>
          <w:rStyle w:val="b"/>
        </w:rPr>
        <w:t>Минэкономразвития</w:t>
      </w:r>
      <w:r w:rsidRPr="004A229A">
        <w:t xml:space="preserve"> </w:t>
      </w:r>
      <w:r w:rsidRPr="004A229A">
        <w:rPr>
          <w:rStyle w:val="b"/>
        </w:rPr>
        <w:t>России</w:t>
      </w:r>
      <w:r w:rsidRPr="004A229A">
        <w:t xml:space="preserve"> от </w:t>
      </w:r>
      <w:r w:rsidRPr="004A229A">
        <w:rPr>
          <w:rStyle w:val="b"/>
        </w:rPr>
        <w:t>01</w:t>
      </w:r>
      <w:r w:rsidRPr="004A229A">
        <w:t>.</w:t>
      </w:r>
      <w:r w:rsidRPr="004A229A">
        <w:rPr>
          <w:rStyle w:val="b"/>
        </w:rPr>
        <w:t>09</w:t>
      </w:r>
      <w:r w:rsidRPr="004A229A">
        <w:t>.</w:t>
      </w:r>
      <w:r w:rsidRPr="004A229A">
        <w:rPr>
          <w:rStyle w:val="b"/>
        </w:rPr>
        <w:t>2014</w:t>
      </w:r>
      <w:r w:rsidRPr="004A229A">
        <w:t xml:space="preserve"> </w:t>
      </w:r>
      <w:r>
        <w:rPr>
          <w:rStyle w:val="b"/>
        </w:rPr>
        <w:t>№</w:t>
      </w:r>
      <w:r w:rsidRPr="004A229A">
        <w:rPr>
          <w:rStyle w:val="b"/>
        </w:rPr>
        <w:t>540</w:t>
      </w:r>
      <w:r w:rsidRPr="004A229A">
        <w:t xml:space="preserve"> (ред. от 30.09.2015) "Об утверждении классификатора видов разрешенного использования земельных участков".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Перешли к обсуждению Проекта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>
        <w:t>В ходе проведения публичных слушаний поступило несколько вопросов: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</w:p>
    <w:p w:rsidR="005E6358" w:rsidRPr="00B53B80" w:rsidRDefault="005E6358" w:rsidP="005E6358">
      <w:pPr>
        <w:ind w:firstLine="709"/>
        <w:jc w:val="both"/>
      </w:pPr>
      <w:r w:rsidRPr="00B53B80">
        <w:t xml:space="preserve">1. Выступила: </w:t>
      </w:r>
      <w:proofErr w:type="spellStart"/>
      <w:r w:rsidRPr="00B53B80">
        <w:t>Салакина</w:t>
      </w:r>
      <w:proofErr w:type="spellEnd"/>
      <w:r w:rsidRPr="00B53B80">
        <w:t xml:space="preserve"> Л.И.</w:t>
      </w:r>
    </w:p>
    <w:p w:rsidR="005E6358" w:rsidRPr="00B53B80" w:rsidRDefault="005E6358" w:rsidP="005E6358">
      <w:pPr>
        <w:ind w:firstLine="709"/>
        <w:jc w:val="both"/>
      </w:pPr>
      <w:r w:rsidRPr="00B53B80">
        <w:t xml:space="preserve">В градостроительных регламентах сказано, что </w:t>
      </w:r>
      <w:r w:rsidRPr="00B53B80">
        <w:t>Предельный минимальный</w:t>
      </w:r>
      <w:r w:rsidRPr="00B53B80">
        <w:t xml:space="preserve"> </w:t>
      </w:r>
      <w:r w:rsidRPr="00B53B80">
        <w:t>размер земельных участков</w:t>
      </w:r>
      <w:r w:rsidRPr="00B53B80">
        <w:t xml:space="preserve"> </w:t>
      </w:r>
      <w:r w:rsidRPr="00B53B80">
        <w:t>1000 кв.м.</w:t>
      </w:r>
      <w:r w:rsidRPr="00B53B80">
        <w:t xml:space="preserve"> у нас в поселке имеются земельные участки, оформленные по выписке из </w:t>
      </w:r>
      <w:proofErr w:type="spellStart"/>
      <w:r w:rsidRPr="00B53B80">
        <w:t>похозяйственной</w:t>
      </w:r>
      <w:proofErr w:type="spellEnd"/>
      <w:r w:rsidRPr="00B53B80">
        <w:t xml:space="preserve"> книги, площадь которых 500 кв.м.</w:t>
      </w:r>
    </w:p>
    <w:p w:rsidR="005E6358" w:rsidRPr="00B53B80" w:rsidRDefault="005E6358" w:rsidP="005E6358">
      <w:pPr>
        <w:ind w:firstLine="709"/>
        <w:jc w:val="both"/>
      </w:pPr>
      <w:r w:rsidRPr="00B53B80">
        <w:t>Специалист администрации Уханова Л.М. сказала, что в п. Аршан имеются несколько земельных участков, площадь которых менее 1000 кв.м. Поэтому было предложено уменьшить п</w:t>
      </w:r>
      <w:r w:rsidRPr="00B53B80">
        <w:t>редельный минимальный</w:t>
      </w:r>
      <w:r w:rsidRPr="00B53B80">
        <w:t xml:space="preserve"> </w:t>
      </w:r>
      <w:r w:rsidRPr="00B53B80">
        <w:t>размер земельных участков</w:t>
      </w:r>
      <w:r w:rsidRPr="00B53B80">
        <w:t xml:space="preserve"> до 500 кв.м.</w:t>
      </w:r>
    </w:p>
    <w:p w:rsidR="005E6358" w:rsidRPr="00B53B80" w:rsidRDefault="005E6358" w:rsidP="005E6358">
      <w:pPr>
        <w:ind w:firstLine="709"/>
        <w:jc w:val="both"/>
      </w:pPr>
    </w:p>
    <w:p w:rsidR="005E6358" w:rsidRPr="00B53B80" w:rsidRDefault="005E6358" w:rsidP="005E6358">
      <w:pPr>
        <w:ind w:firstLine="709"/>
        <w:jc w:val="both"/>
      </w:pPr>
      <w:r w:rsidRPr="00B53B80">
        <w:t>2. Выступил Прохоров А.В.: Отступ домов от линий дорог вдоль улиц - не менее 4 м; мой дом стоит на расстоянии от дороги 2 м.</w:t>
      </w:r>
    </w:p>
    <w:p w:rsidR="005E6358" w:rsidRDefault="005E6358" w:rsidP="005E6358">
      <w:pPr>
        <w:ind w:firstLine="709"/>
        <w:jc w:val="both"/>
      </w:pPr>
      <w:r w:rsidRPr="00B53B80">
        <w:t xml:space="preserve">Было предложено изменить </w:t>
      </w:r>
      <w:r w:rsidRPr="00B53B80">
        <w:t>Отступ планируемого ОКС</w:t>
      </w:r>
      <w:r w:rsidRPr="00B53B80">
        <w:t xml:space="preserve"> </w:t>
      </w:r>
      <w:r w:rsidRPr="00B53B80">
        <w:t>от линий дорог вдоль улиц</w:t>
      </w:r>
      <w:r w:rsidRPr="00B53B80">
        <w:t xml:space="preserve"> – не менее 2 м.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Фролова В.Н. задала вопрос о местонахождении </w:t>
      </w:r>
      <w:r>
        <w:t>объект</w:t>
      </w:r>
      <w:r>
        <w:t>а</w:t>
      </w:r>
      <w:r>
        <w:t xml:space="preserve"> археологического наследия</w:t>
      </w:r>
      <w:r>
        <w:t xml:space="preserve"> и </w:t>
      </w:r>
      <w:r w:rsidRPr="00D133B3">
        <w:t>объектов культурного наследия</w:t>
      </w:r>
      <w:r>
        <w:t>.</w:t>
      </w:r>
    </w:p>
    <w:p w:rsidR="005E6358" w:rsidRDefault="005E6358" w:rsidP="005E6358">
      <w:pPr>
        <w:autoSpaceDE w:val="0"/>
        <w:autoSpaceDN w:val="0"/>
        <w:adjustRightInd w:val="0"/>
        <w:ind w:firstLine="709"/>
        <w:jc w:val="both"/>
      </w:pPr>
      <w:r>
        <w:t xml:space="preserve">Прохорова В.В. ответила, что указанные зоны внесены ошибочно. </w:t>
      </w:r>
      <w:r w:rsidRPr="00D133B3">
        <w:t>На территории Аршанского муниципального образования находятся особо охраняемая природная территория регионального значения «</w:t>
      </w:r>
      <w:proofErr w:type="spellStart"/>
      <w:r w:rsidRPr="00D133B3">
        <w:t>Нижнекирейска</w:t>
      </w:r>
      <w:r>
        <w:t>я</w:t>
      </w:r>
      <w:proofErr w:type="spellEnd"/>
      <w:r>
        <w:t xml:space="preserve">», общей площадью 40227,87 га </w:t>
      </w:r>
      <w:r w:rsidRPr="00D133B3">
        <w:t>и ключевая орнитологическая территория «</w:t>
      </w:r>
      <w:proofErr w:type="spellStart"/>
      <w:r w:rsidRPr="00D133B3">
        <w:t>Нуртинская</w:t>
      </w:r>
      <w:proofErr w:type="spellEnd"/>
      <w:r w:rsidRPr="00D133B3">
        <w:t>».</w:t>
      </w:r>
    </w:p>
    <w:p w:rsidR="005E6358" w:rsidRPr="00624866" w:rsidRDefault="005E6358" w:rsidP="005E6358">
      <w:pPr>
        <w:autoSpaceDE w:val="0"/>
        <w:autoSpaceDN w:val="0"/>
        <w:adjustRightInd w:val="0"/>
        <w:ind w:firstLine="709"/>
        <w:jc w:val="both"/>
      </w:pPr>
      <w:r w:rsidRPr="00E16A66">
        <w:t>Участники публичных слушаний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E6358" w:rsidRDefault="005E6358" w:rsidP="005E6358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Аршанского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</w:t>
      </w:r>
      <w:r w:rsidRPr="001A2D7C">
        <w:t xml:space="preserve"> </w:t>
      </w:r>
      <w:r>
        <w:t>с учетом поступивших, в ходе публичных слушаний, предложений и замечаний.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С п</w:t>
      </w:r>
      <w:r w:rsidRPr="00E16A66">
        <w:t>ротокол</w:t>
      </w:r>
      <w:r>
        <w:t>ом</w:t>
      </w:r>
      <w:r w:rsidRPr="00E16A66">
        <w:t xml:space="preserve"> </w:t>
      </w:r>
      <w:r>
        <w:t>публичных слушаний можно ознакомиться в администрации Аршанского сельского поселения после завершения процедуры публичных слушаний.</w:t>
      </w:r>
    </w:p>
    <w:p w:rsidR="005E6358" w:rsidRDefault="005E6358" w:rsidP="005E6358">
      <w:pPr>
        <w:ind w:firstLine="709"/>
        <w:jc w:val="both"/>
      </w:pPr>
    </w:p>
    <w:p w:rsidR="005E6358" w:rsidRDefault="005E6358" w:rsidP="005E6358">
      <w:pPr>
        <w:ind w:firstLine="709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Аршанского</w:t>
      </w:r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</w:t>
      </w:r>
      <w:r w:rsidRPr="001A2D7C">
        <w:rPr>
          <w:color w:val="000000"/>
        </w:rPr>
        <w:t>адресу: http://</w:t>
      </w:r>
      <w:proofErr w:type="spellStart"/>
      <w:r w:rsidRPr="001A2D7C">
        <w:rPr>
          <w:color w:val="000000"/>
          <w:lang w:val="en-US"/>
        </w:rPr>
        <w:t>arsha</w:t>
      </w:r>
      <w:r>
        <w:rPr>
          <w:color w:val="000000"/>
          <w:lang w:val="en-US"/>
        </w:rPr>
        <w:t>n</w:t>
      </w:r>
      <w:proofErr w:type="spellEnd"/>
      <w:r w:rsidRPr="001A2D7C">
        <w:rPr>
          <w:color w:val="000000"/>
        </w:rPr>
        <w:t>.mo38/</w:t>
      </w:r>
      <w:proofErr w:type="spellStart"/>
      <w:r w:rsidRPr="001A2D7C">
        <w:rPr>
          <w:color w:val="000000"/>
        </w:rPr>
        <w:t>ru</w:t>
      </w:r>
      <w:proofErr w:type="spellEnd"/>
      <w:r w:rsidRPr="001A2D7C">
        <w:rPr>
          <w:color w:val="000000"/>
        </w:rPr>
        <w:t xml:space="preserve">/ </w:t>
      </w:r>
      <w:r w:rsidRPr="001A2D7C">
        <w:rPr>
          <w:rFonts w:eastAsia="Arial Unicode MS"/>
        </w:rPr>
        <w:t>в сети «Интернет»</w:t>
      </w:r>
      <w:r w:rsidRPr="001A2D7C">
        <w:t xml:space="preserve"> во вкладке</w:t>
      </w:r>
      <w:r>
        <w:t xml:space="preserve"> "Градостроительное зонирование" по окончании публичных слушаний.</w:t>
      </w:r>
    </w:p>
    <w:p w:rsidR="005E6358" w:rsidRPr="00280904" w:rsidRDefault="005E6358" w:rsidP="005E6358">
      <w:pPr>
        <w:ind w:firstLine="709"/>
        <w:jc w:val="both"/>
        <w:rPr>
          <w:bCs/>
        </w:rPr>
      </w:pPr>
    </w:p>
    <w:p w:rsidR="005E6358" w:rsidRDefault="005E6358" w:rsidP="005E6358">
      <w:pPr>
        <w:ind w:firstLine="709"/>
        <w:jc w:val="both"/>
      </w:pPr>
      <w:r>
        <w:t>Публичные слушания объявляются закрытыми. Благодарю всех за участие.</w:t>
      </w: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ind w:firstLine="284"/>
        <w:jc w:val="both"/>
      </w:pPr>
    </w:p>
    <w:p w:rsidR="005E6358" w:rsidRDefault="005E6358" w:rsidP="005E6358">
      <w:pPr>
        <w:jc w:val="both"/>
      </w:pPr>
      <w:r>
        <w:t xml:space="preserve">Председатель публичных слушаний:                                    Полетаев Л.В. </w:t>
      </w:r>
    </w:p>
    <w:p w:rsidR="005E6358" w:rsidRDefault="005E6358" w:rsidP="005E6358">
      <w:pPr>
        <w:jc w:val="both"/>
      </w:pPr>
    </w:p>
    <w:p w:rsidR="005E6358" w:rsidRPr="00624866" w:rsidRDefault="005E6358" w:rsidP="005E6358">
      <w:pPr>
        <w:jc w:val="both"/>
      </w:pPr>
    </w:p>
    <w:p w:rsidR="005E6358" w:rsidRDefault="005E6358" w:rsidP="005E6358">
      <w:pPr>
        <w:jc w:val="both"/>
      </w:pPr>
      <w:r w:rsidRPr="005B5E63">
        <w:t>Секретарь публичных слушаний:</w:t>
      </w:r>
      <w:r>
        <w:t xml:space="preserve">                                         Прохорова В.В.</w:t>
      </w:r>
    </w:p>
    <w:p w:rsidR="005E6358" w:rsidRPr="00B53B80" w:rsidRDefault="005E6358" w:rsidP="005E6358"/>
    <w:p w:rsidR="005E6358" w:rsidRPr="00B53B80" w:rsidRDefault="005E6358" w:rsidP="005E6358"/>
    <w:p w:rsidR="00EA57E9" w:rsidRDefault="00EA57E9"/>
    <w:sectPr w:rsidR="00EA57E9" w:rsidSect="00936661">
      <w:footerReference w:type="even" r:id="rId11"/>
      <w:footerReference w:type="default" r:id="rId12"/>
      <w:pgSz w:w="11906" w:h="16838"/>
      <w:pgMar w:top="1135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5E6358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5E6358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5E6358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AA597F" w:rsidRDefault="005E6358" w:rsidP="00D87B22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04E06"/>
    <w:multiLevelType w:val="hybridMultilevel"/>
    <w:tmpl w:val="975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6358"/>
    <w:rsid w:val="005E6358"/>
    <w:rsid w:val="00AF02FD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E6358"/>
    <w:rPr>
      <w:color w:val="0000FF"/>
      <w:u w:val="single"/>
    </w:rPr>
  </w:style>
  <w:style w:type="paragraph" w:styleId="a5">
    <w:name w:val="footer"/>
    <w:basedOn w:val="a"/>
    <w:link w:val="a6"/>
    <w:rsid w:val="005E6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6358"/>
  </w:style>
  <w:style w:type="paragraph" w:styleId="a8">
    <w:name w:val="List Paragraph"/>
    <w:basedOn w:val="a"/>
    <w:uiPriority w:val="34"/>
    <w:qFormat/>
    <w:rsid w:val="005E6358"/>
    <w:pPr>
      <w:ind w:left="720"/>
      <w:contextualSpacing/>
    </w:pPr>
  </w:style>
  <w:style w:type="paragraph" w:styleId="a9">
    <w:name w:val="No Spacing"/>
    <w:uiPriority w:val="1"/>
    <w:qFormat/>
    <w:rsid w:val="005E6358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5E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7B0E7A9A4B6073A9E266E32F2FFE844E24B872C2F5A18F3ACBCA291E4FE7812FA60A491E2F2s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17B0E7A9A4B6073A9E266E32F2FFE844E24B872C2F5A18F3ACBCA291E4FE7812FA60A491E3F2s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17B0E7A9A4B6073A9E266E32F2FFE844E24B872C2F5A18F3ACBCA291E4FE7812FA60A697FEs7B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F417B0E7A9A4B6073A9E266E32F2FFE847EB4B8128265A18F3ACBCA291E4FE7812FA60A497E128B7F7sFB" TargetMode="External"/><Relationship Id="rId10" Type="http://schemas.openxmlformats.org/officeDocument/2006/relationships/hyperlink" Target="consultantplus://offline/ref=F417B0E7A9A4B6073A9E266E32F2FFE847EB4B8128265A18F3ACBCA291E4FE7812FA60A497E128B7F7s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7B0E7A9A4B6073A9E266E32F2FFE847EB4B8128265A18F3ACBCA291E4FE7812FA60A497E128B8F7s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9794</Characters>
  <Application>Microsoft Office Word</Application>
  <DocSecurity>0</DocSecurity>
  <Lines>81</Lines>
  <Paragraphs>22</Paragraphs>
  <ScaleCrop>false</ScaleCrop>
  <Company>Microsoft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2017-03-10T08:42:00Z</dcterms:created>
  <dcterms:modified xsi:type="dcterms:W3CDTF">2017-03-10T08:42:00Z</dcterms:modified>
</cp:coreProperties>
</file>